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9E874" w14:textId="77777777" w:rsidR="00BE05D4" w:rsidRDefault="00BE05D4" w:rsidP="00BE05D4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景德镇陶瓷大学研究生指导教师个人信息表</w:t>
      </w:r>
    </w:p>
    <w:p w14:paraId="0E876D94" w14:textId="77777777" w:rsidR="00BE05D4" w:rsidRDefault="00BE05D4" w:rsidP="00BE05D4">
      <w:pPr>
        <w:rPr>
          <w:rFonts w:ascii="黑体" w:eastAsia="黑体"/>
          <w:b/>
          <w:sz w:val="24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963"/>
        <w:gridCol w:w="1007"/>
        <w:gridCol w:w="1135"/>
        <w:gridCol w:w="1618"/>
        <w:gridCol w:w="2150"/>
        <w:gridCol w:w="1799"/>
      </w:tblGrid>
      <w:tr w:rsidR="00BE05D4" w14:paraId="4C2FAD8B" w14:textId="77777777" w:rsidTr="00B651B6">
        <w:trPr>
          <w:trHeight w:val="592"/>
          <w:jc w:val="center"/>
        </w:trPr>
        <w:tc>
          <w:tcPr>
            <w:tcW w:w="808" w:type="dxa"/>
            <w:vAlign w:val="center"/>
          </w:tcPr>
          <w:p w14:paraId="7C838C85" w14:textId="77777777" w:rsidR="00BE05D4" w:rsidRDefault="00BE05D4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63" w:type="dxa"/>
            <w:vAlign w:val="center"/>
          </w:tcPr>
          <w:p w14:paraId="5DB2CEA3" w14:textId="77777777" w:rsidR="00BE05D4" w:rsidRDefault="00BE05D4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李长春</w:t>
            </w:r>
          </w:p>
        </w:tc>
        <w:tc>
          <w:tcPr>
            <w:tcW w:w="1007" w:type="dxa"/>
            <w:vAlign w:val="center"/>
          </w:tcPr>
          <w:p w14:paraId="2FAE3B07" w14:textId="77777777" w:rsidR="00BE05D4" w:rsidRDefault="00BE05D4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 w14:paraId="4A1B4007" w14:textId="77777777" w:rsidR="00BE05D4" w:rsidRDefault="00BE05D4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618" w:type="dxa"/>
            <w:vAlign w:val="center"/>
          </w:tcPr>
          <w:p w14:paraId="12742722" w14:textId="77777777" w:rsidR="00BE05D4" w:rsidRDefault="00BE05D4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150" w:type="dxa"/>
            <w:vAlign w:val="center"/>
          </w:tcPr>
          <w:p w14:paraId="0D0E0DFC" w14:textId="77777777" w:rsidR="00BE05D4" w:rsidRDefault="00BE05D4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1976.10</w:t>
            </w:r>
          </w:p>
        </w:tc>
        <w:tc>
          <w:tcPr>
            <w:tcW w:w="1799" w:type="dxa"/>
            <w:vMerge w:val="restart"/>
            <w:vAlign w:val="center"/>
          </w:tcPr>
          <w:p w14:paraId="6F3B2CB9" w14:textId="77777777" w:rsidR="00BE05D4" w:rsidRDefault="00BE05D4" w:rsidP="00B651B6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noProof/>
                <w:sz w:val="24"/>
              </w:rPr>
              <w:drawing>
                <wp:inline distT="0" distB="0" distL="114300" distR="114300" wp14:anchorId="5E7FC5E4" wp14:editId="66D797B0">
                  <wp:extent cx="975360" cy="1366520"/>
                  <wp:effectExtent l="0" t="0" r="0" b="5080"/>
                  <wp:docPr id="2" name="图片 2" descr="20090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0903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5D4" w14:paraId="60B7C518" w14:textId="77777777" w:rsidTr="00B651B6">
        <w:trPr>
          <w:trHeight w:val="586"/>
          <w:jc w:val="center"/>
        </w:trPr>
        <w:tc>
          <w:tcPr>
            <w:tcW w:w="1771" w:type="dxa"/>
            <w:gridSpan w:val="2"/>
            <w:vAlign w:val="center"/>
          </w:tcPr>
          <w:p w14:paraId="5C217C8B" w14:textId="77777777" w:rsidR="00BE05D4" w:rsidRDefault="00BE05D4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专业技术职称</w:t>
            </w:r>
          </w:p>
        </w:tc>
        <w:tc>
          <w:tcPr>
            <w:tcW w:w="2142" w:type="dxa"/>
            <w:gridSpan w:val="2"/>
            <w:vAlign w:val="center"/>
          </w:tcPr>
          <w:p w14:paraId="0BB3D28A" w14:textId="77777777" w:rsidR="00BE05D4" w:rsidRDefault="00BE05D4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1618" w:type="dxa"/>
            <w:vAlign w:val="center"/>
          </w:tcPr>
          <w:p w14:paraId="0CA0BD25" w14:textId="77777777" w:rsidR="00BE05D4" w:rsidRDefault="00BE05D4" w:rsidP="00B651B6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导师类别</w:t>
            </w:r>
          </w:p>
        </w:tc>
        <w:tc>
          <w:tcPr>
            <w:tcW w:w="2150" w:type="dxa"/>
            <w:vAlign w:val="center"/>
          </w:tcPr>
          <w:p w14:paraId="0D84F316" w14:textId="77777777" w:rsidR="00BE05D4" w:rsidRDefault="00BE05D4" w:rsidP="00B651B6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（硕士生导师）</w:t>
            </w:r>
          </w:p>
        </w:tc>
        <w:tc>
          <w:tcPr>
            <w:tcW w:w="1799" w:type="dxa"/>
            <w:vMerge/>
            <w:vAlign w:val="center"/>
          </w:tcPr>
          <w:p w14:paraId="406E40C6" w14:textId="77777777" w:rsidR="00BE05D4" w:rsidRDefault="00BE05D4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BE05D4" w14:paraId="1B6249A5" w14:textId="77777777" w:rsidTr="00B651B6">
        <w:trPr>
          <w:trHeight w:val="604"/>
          <w:jc w:val="center"/>
        </w:trPr>
        <w:tc>
          <w:tcPr>
            <w:tcW w:w="1771" w:type="dxa"/>
            <w:gridSpan w:val="2"/>
            <w:vAlign w:val="center"/>
          </w:tcPr>
          <w:p w14:paraId="05110968" w14:textId="77777777" w:rsidR="00BE05D4" w:rsidRDefault="00BE05D4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最后学历</w:t>
            </w:r>
          </w:p>
          <w:p w14:paraId="79A28C88" w14:textId="77777777" w:rsidR="00BE05D4" w:rsidRDefault="00BE05D4" w:rsidP="00B651B6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142" w:type="dxa"/>
            <w:gridSpan w:val="2"/>
            <w:tcMar>
              <w:left w:w="0" w:type="dxa"/>
              <w:right w:w="0" w:type="dxa"/>
            </w:tcMar>
            <w:vAlign w:val="center"/>
          </w:tcPr>
          <w:p w14:paraId="6BF62E9F" w14:textId="77777777" w:rsidR="00BE05D4" w:rsidRDefault="00BE05D4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博士研究生</w:t>
            </w:r>
          </w:p>
          <w:p w14:paraId="5E677548" w14:textId="77777777" w:rsidR="00BE05D4" w:rsidRDefault="00BE05D4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（北京体育大学）</w:t>
            </w:r>
          </w:p>
        </w:tc>
        <w:tc>
          <w:tcPr>
            <w:tcW w:w="1618" w:type="dxa"/>
            <w:vAlign w:val="center"/>
          </w:tcPr>
          <w:p w14:paraId="420B3E2C" w14:textId="77777777" w:rsidR="00BE05D4" w:rsidRDefault="00BE05D4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最后学位</w:t>
            </w:r>
          </w:p>
          <w:p w14:paraId="445CF0DB" w14:textId="77777777" w:rsidR="00BE05D4" w:rsidRDefault="00BE05D4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150" w:type="dxa"/>
            <w:vAlign w:val="center"/>
          </w:tcPr>
          <w:p w14:paraId="3C90D75A" w14:textId="77777777" w:rsidR="00BE05D4" w:rsidRDefault="00BE05D4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  <w:p w14:paraId="1BA270B6" w14:textId="77777777" w:rsidR="00BE05D4" w:rsidRDefault="00BE05D4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（北京体育大学）</w:t>
            </w:r>
          </w:p>
        </w:tc>
        <w:tc>
          <w:tcPr>
            <w:tcW w:w="1799" w:type="dxa"/>
            <w:vMerge/>
            <w:vAlign w:val="center"/>
          </w:tcPr>
          <w:p w14:paraId="41CAC7DD" w14:textId="77777777" w:rsidR="00BE05D4" w:rsidRDefault="00BE05D4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BE05D4" w14:paraId="62A2E3CE" w14:textId="77777777" w:rsidTr="00B651B6">
        <w:trPr>
          <w:trHeight w:val="593"/>
          <w:jc w:val="center"/>
        </w:trPr>
        <w:tc>
          <w:tcPr>
            <w:tcW w:w="1771" w:type="dxa"/>
            <w:gridSpan w:val="2"/>
            <w:vAlign w:val="center"/>
          </w:tcPr>
          <w:p w14:paraId="24B0090C" w14:textId="77777777" w:rsidR="00BE05D4" w:rsidRDefault="00BE05D4" w:rsidP="00B651B6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获聘招生学科</w:t>
            </w:r>
          </w:p>
        </w:tc>
        <w:tc>
          <w:tcPr>
            <w:tcW w:w="2142" w:type="dxa"/>
            <w:gridSpan w:val="2"/>
            <w:vAlign w:val="center"/>
          </w:tcPr>
          <w:p w14:paraId="1057DD7D" w14:textId="77777777" w:rsidR="00BE05D4" w:rsidRDefault="00BE05D4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体育学</w:t>
            </w:r>
          </w:p>
        </w:tc>
        <w:tc>
          <w:tcPr>
            <w:tcW w:w="1618" w:type="dxa"/>
            <w:vAlign w:val="center"/>
          </w:tcPr>
          <w:p w14:paraId="15D8CCDE" w14:textId="77777777" w:rsidR="00BE05D4" w:rsidRDefault="00BE05D4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150" w:type="dxa"/>
            <w:vAlign w:val="center"/>
          </w:tcPr>
          <w:p w14:paraId="39382CED" w14:textId="77777777" w:rsidR="00BE05D4" w:rsidRDefault="00BE05D4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体育管理、体育教学训练</w:t>
            </w:r>
          </w:p>
        </w:tc>
        <w:tc>
          <w:tcPr>
            <w:tcW w:w="1799" w:type="dxa"/>
            <w:vMerge/>
            <w:vAlign w:val="center"/>
          </w:tcPr>
          <w:p w14:paraId="3B20567E" w14:textId="77777777" w:rsidR="00BE05D4" w:rsidRDefault="00BE05D4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BE05D4" w14:paraId="1A878BB5" w14:textId="77777777" w:rsidTr="00B651B6">
        <w:trPr>
          <w:trHeight w:val="593"/>
          <w:jc w:val="center"/>
        </w:trPr>
        <w:tc>
          <w:tcPr>
            <w:tcW w:w="1771" w:type="dxa"/>
            <w:gridSpan w:val="2"/>
            <w:vAlign w:val="center"/>
          </w:tcPr>
          <w:p w14:paraId="1E0A5358" w14:textId="77777777" w:rsidR="00BE05D4" w:rsidRDefault="00BE05D4" w:rsidP="00B651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 w14:paraId="0D2C13F7" w14:textId="77777777" w:rsidR="00BE05D4" w:rsidRDefault="00BE05D4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13879898535</w:t>
            </w:r>
          </w:p>
        </w:tc>
        <w:tc>
          <w:tcPr>
            <w:tcW w:w="1618" w:type="dxa"/>
            <w:vAlign w:val="center"/>
          </w:tcPr>
          <w:p w14:paraId="6F0698A9" w14:textId="77777777" w:rsidR="00BE05D4" w:rsidRDefault="00BE05D4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150" w:type="dxa"/>
            <w:vAlign w:val="center"/>
          </w:tcPr>
          <w:p w14:paraId="6B1B727E" w14:textId="77777777" w:rsidR="00BE05D4" w:rsidRDefault="00BE05D4" w:rsidP="00B65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hnchangchun@126.com</w:t>
            </w:r>
          </w:p>
        </w:tc>
        <w:tc>
          <w:tcPr>
            <w:tcW w:w="1799" w:type="dxa"/>
            <w:vMerge/>
            <w:vAlign w:val="center"/>
          </w:tcPr>
          <w:p w14:paraId="17044995" w14:textId="77777777" w:rsidR="00BE05D4" w:rsidRDefault="00BE05D4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:rsidR="00BE05D4" w14:paraId="40D95032" w14:textId="77777777" w:rsidTr="00B651B6">
        <w:trPr>
          <w:trHeight w:val="2724"/>
          <w:jc w:val="center"/>
        </w:trPr>
        <w:tc>
          <w:tcPr>
            <w:tcW w:w="1771" w:type="dxa"/>
            <w:gridSpan w:val="2"/>
            <w:vAlign w:val="center"/>
          </w:tcPr>
          <w:p w14:paraId="5D076988" w14:textId="77777777" w:rsidR="00BE05D4" w:rsidRDefault="00BE05D4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个人简历</w:t>
            </w:r>
          </w:p>
        </w:tc>
        <w:tc>
          <w:tcPr>
            <w:tcW w:w="7709" w:type="dxa"/>
            <w:gridSpan w:val="5"/>
            <w:vAlign w:val="center"/>
          </w:tcPr>
          <w:p w14:paraId="00686AE4" w14:textId="77777777" w:rsidR="00BE05D4" w:rsidRDefault="00BE05D4" w:rsidP="00B651B6">
            <w:pPr>
              <w:ind w:firstLineChars="200" w:firstLine="480"/>
              <w:rPr>
                <w:rFonts w:ascii="黑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北京体育大学教育学博士、副教授、硕士研究生导师、省体育科学协会理事、景德镇学院体育学院副院长，景德镇学院学报编辑委员会委员。先后主持参与省部级以上的科研项目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项；发表学术论文</w:t>
            </w: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篇；硕士阶段主要从事运动性疲劳、机体机能监测等方面的研究，博士阶段主要从事体育管理方面的研究。</w:t>
            </w:r>
          </w:p>
        </w:tc>
      </w:tr>
      <w:tr w:rsidR="00BE05D4" w14:paraId="7E18A1C8" w14:textId="77777777" w:rsidTr="00B651B6">
        <w:trPr>
          <w:trHeight w:val="1698"/>
          <w:jc w:val="center"/>
        </w:trPr>
        <w:tc>
          <w:tcPr>
            <w:tcW w:w="1771" w:type="dxa"/>
            <w:gridSpan w:val="2"/>
            <w:vMerge w:val="restart"/>
            <w:vAlign w:val="center"/>
          </w:tcPr>
          <w:p w14:paraId="6BE65DD0" w14:textId="77777777" w:rsidR="00BE05D4" w:rsidRDefault="00BE05D4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  <w:r>
              <w:rPr>
                <w:rFonts w:ascii="黑体" w:eastAsia="黑体" w:hAnsi="Times New Roman" w:cs="Times New Roman" w:hint="eastAsia"/>
                <w:b/>
                <w:sz w:val="24"/>
              </w:rPr>
              <w:t>教学科研情况</w:t>
            </w:r>
          </w:p>
          <w:p w14:paraId="7FA9E002" w14:textId="77777777" w:rsidR="00BE05D4" w:rsidRDefault="00BE05D4" w:rsidP="00B651B6">
            <w:pPr>
              <w:jc w:val="center"/>
              <w:rPr>
                <w:b/>
                <w:bCs/>
                <w:sz w:val="24"/>
              </w:rPr>
            </w:pPr>
          </w:p>
          <w:p w14:paraId="330398D9" w14:textId="77777777" w:rsidR="00BE05D4" w:rsidRDefault="00BE05D4" w:rsidP="00B651B6">
            <w:pPr>
              <w:jc w:val="center"/>
              <w:rPr>
                <w:b/>
                <w:bCs/>
                <w:sz w:val="24"/>
              </w:rPr>
            </w:pPr>
          </w:p>
          <w:p w14:paraId="2C0B9ADE" w14:textId="77777777" w:rsidR="00BE05D4" w:rsidRDefault="00BE05D4" w:rsidP="00B651B6">
            <w:pPr>
              <w:jc w:val="center"/>
              <w:rPr>
                <w:b/>
                <w:bCs/>
                <w:sz w:val="24"/>
              </w:rPr>
            </w:pPr>
          </w:p>
          <w:p w14:paraId="54410EEA" w14:textId="77777777" w:rsidR="00BE05D4" w:rsidRDefault="00BE05D4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5EE5FFCC" w14:textId="77777777" w:rsidR="00BE05D4" w:rsidRDefault="00BE05D4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担任研究生课程：</w:t>
            </w:r>
          </w:p>
          <w:p w14:paraId="38931851" w14:textId="77777777" w:rsidR="00BE05D4" w:rsidRDefault="00BE05D4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《</w:t>
            </w:r>
            <w:r>
              <w:rPr>
                <w:rFonts w:ascii="宋体" w:eastAsia="宋体" w:hAnsi="宋体" w:cs="宋体" w:hint="eastAsia"/>
                <w:sz w:val="24"/>
              </w:rPr>
              <w:t>运动生理学》、《体育科学研究方法》等</w:t>
            </w:r>
          </w:p>
        </w:tc>
      </w:tr>
      <w:tr w:rsidR="00BE05D4" w14:paraId="364E61B1" w14:textId="77777777" w:rsidTr="00B651B6">
        <w:trPr>
          <w:trHeight w:val="1400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12036501" w14:textId="77777777" w:rsidR="00BE05D4" w:rsidRDefault="00BE05D4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274687D8" w14:textId="77777777" w:rsidR="00BE05D4" w:rsidRDefault="00BE05D4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主要</w:t>
            </w:r>
            <w:r>
              <w:rPr>
                <w:rFonts w:ascii="宋体" w:eastAsia="宋体" w:hAnsi="宋体" w:cs="Times New Roman"/>
                <w:b/>
                <w:bCs/>
                <w:sz w:val="24"/>
              </w:rPr>
              <w:t>科研项目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：</w:t>
            </w:r>
          </w:p>
          <w:p w14:paraId="57D630F3" w14:textId="77777777" w:rsidR="00BE05D4" w:rsidRDefault="00BE05D4" w:rsidP="00B651B6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体育公共服务多元供给主体“协同力”形成的创新机制—基于协同治理范式。</w:t>
            </w:r>
          </w:p>
          <w:p w14:paraId="4F20BF0E" w14:textId="77777777" w:rsidR="00BE05D4" w:rsidRDefault="00BE05D4" w:rsidP="00B651B6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老年人体育健康促进协同治理的创新机制与路径研究。</w:t>
            </w:r>
          </w:p>
        </w:tc>
      </w:tr>
      <w:tr w:rsidR="00BE05D4" w14:paraId="77A4A4DB" w14:textId="77777777" w:rsidTr="00B651B6">
        <w:trPr>
          <w:trHeight w:val="1448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78068276" w14:textId="77777777" w:rsidR="00BE05D4" w:rsidRDefault="00BE05D4" w:rsidP="00B651B6">
            <w:pPr>
              <w:jc w:val="center"/>
              <w:rPr>
                <w:rFonts w:ascii="黑体" w:eastAsia="黑体" w:hAnsi="Times New Roman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 w14:paraId="2CC7EDCB" w14:textId="77777777" w:rsidR="00BE05D4" w:rsidRDefault="00BE05D4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主要获奖：</w:t>
            </w:r>
          </w:p>
          <w:p w14:paraId="0CFA4137" w14:textId="77777777" w:rsidR="00BE05D4" w:rsidRDefault="00BE05D4" w:rsidP="00B651B6">
            <w:pPr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江西省高校第一届体育人文社会科学优秀成果三等奖</w:t>
            </w:r>
          </w:p>
        </w:tc>
      </w:tr>
      <w:tr w:rsidR="00BE05D4" w14:paraId="1F782067" w14:textId="77777777" w:rsidTr="00B651B6">
        <w:trPr>
          <w:trHeight w:val="1801"/>
          <w:jc w:val="center"/>
        </w:trPr>
        <w:tc>
          <w:tcPr>
            <w:tcW w:w="1771" w:type="dxa"/>
            <w:gridSpan w:val="2"/>
            <w:vMerge/>
            <w:vAlign w:val="center"/>
          </w:tcPr>
          <w:p w14:paraId="02556983" w14:textId="77777777" w:rsidR="00BE05D4" w:rsidRDefault="00BE05D4" w:rsidP="00B651B6"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  <w:vAlign w:val="center"/>
          </w:tcPr>
          <w:p w14:paraId="21BD751F" w14:textId="77777777" w:rsidR="00BE05D4" w:rsidRDefault="00BE05D4" w:rsidP="00B651B6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sz w:val="24"/>
              </w:rPr>
              <w:t>学术论文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</w:rPr>
              <w:t>、论著：</w:t>
            </w:r>
          </w:p>
          <w:p w14:paraId="7C42F862" w14:textId="77777777" w:rsidR="00BE05D4" w:rsidRDefault="00BE05D4" w:rsidP="00B651B6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从体育管理走向体育治理：内涵、动力及路径分析，体育文化导刊。</w:t>
            </w:r>
          </w:p>
          <w:p w14:paraId="303FBB71" w14:textId="77777777" w:rsidR="00BE05D4" w:rsidRDefault="00BE05D4" w:rsidP="00B651B6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论当代世界男子篮球竞技强队的战术特征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首都体育学院学报。</w:t>
            </w:r>
          </w:p>
          <w:p w14:paraId="1806B100" w14:textId="77777777" w:rsidR="00BE05D4" w:rsidRDefault="00BE05D4" w:rsidP="00B651B6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大学体育与健康教程，主编，北京体育大学出版社。</w:t>
            </w:r>
          </w:p>
          <w:p w14:paraId="53C10366" w14:textId="77777777" w:rsidR="00BE05D4" w:rsidRDefault="00BE05D4" w:rsidP="00B651B6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</w:p>
          <w:p w14:paraId="2EAC34F3" w14:textId="77777777" w:rsidR="00BE05D4" w:rsidRDefault="00BE05D4" w:rsidP="00B651B6">
            <w:pPr>
              <w:jc w:val="left"/>
              <w:rPr>
                <w:rFonts w:ascii="宋体" w:eastAsia="宋体" w:hAnsi="宋体" w:cs="Times New Roman" w:hint="eastAsia"/>
                <w:b/>
                <w:bCs/>
                <w:sz w:val="24"/>
              </w:rPr>
            </w:pPr>
          </w:p>
        </w:tc>
      </w:tr>
    </w:tbl>
    <w:p w14:paraId="47597A89" w14:textId="1887354F" w:rsidR="005C44A6" w:rsidRPr="00BE05D4" w:rsidRDefault="005C44A6"/>
    <w:sectPr w:rsidR="005C44A6" w:rsidRPr="00BE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E79F0" w14:textId="77777777" w:rsidR="008257BF" w:rsidRDefault="008257BF" w:rsidP="00BE05D4">
      <w:pPr>
        <w:rPr>
          <w:rFonts w:hint="eastAsia"/>
        </w:rPr>
      </w:pPr>
      <w:r>
        <w:separator/>
      </w:r>
    </w:p>
  </w:endnote>
  <w:endnote w:type="continuationSeparator" w:id="0">
    <w:p w14:paraId="7C1D053A" w14:textId="77777777" w:rsidR="008257BF" w:rsidRDefault="008257BF" w:rsidP="00BE05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930BE" w14:textId="77777777" w:rsidR="008257BF" w:rsidRDefault="008257BF" w:rsidP="00BE05D4">
      <w:pPr>
        <w:rPr>
          <w:rFonts w:hint="eastAsia"/>
        </w:rPr>
      </w:pPr>
      <w:r>
        <w:separator/>
      </w:r>
    </w:p>
  </w:footnote>
  <w:footnote w:type="continuationSeparator" w:id="0">
    <w:p w14:paraId="57D24A17" w14:textId="77777777" w:rsidR="008257BF" w:rsidRDefault="008257BF" w:rsidP="00BE05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A6"/>
    <w:rsid w:val="005C44A6"/>
    <w:rsid w:val="008257BF"/>
    <w:rsid w:val="00B95820"/>
    <w:rsid w:val="00B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D51C9"/>
  <w15:chartTrackingRefBased/>
  <w15:docId w15:val="{8AC3AD78-B24A-494F-B5B5-96FC08D9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5D4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5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E05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5D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E05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2024-09-26T08:38:00Z</dcterms:created>
  <dcterms:modified xsi:type="dcterms:W3CDTF">2024-09-26T08:38:00Z</dcterms:modified>
</cp:coreProperties>
</file>